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F280F">
      <w:pPr>
        <w:widowControl/>
        <w:jc w:val="center"/>
        <w:rPr>
          <w:rStyle w:val="13"/>
        </w:rPr>
      </w:pPr>
      <w:r>
        <w:rPr>
          <w:rStyle w:val="13"/>
          <w:rFonts w:hint="eastAsia"/>
        </w:rPr>
        <w:t>中国人民大学农业与农村发展学院</w:t>
      </w:r>
    </w:p>
    <w:p w14:paraId="7CC5A0C9">
      <w:pPr>
        <w:widowControl/>
        <w:jc w:val="center"/>
        <w:rPr>
          <w:rFonts w:ascii="宋体" w:cs="宋体"/>
          <w:kern w:val="0"/>
          <w:sz w:val="24"/>
          <w:szCs w:val="24"/>
        </w:rPr>
      </w:pPr>
      <w:r>
        <w:rPr>
          <w:rStyle w:val="13"/>
          <w:rFonts w:hint="eastAsia"/>
        </w:rPr>
        <w:t>学生科研训练计划实施办法</w:t>
      </w:r>
    </w:p>
    <w:p w14:paraId="1EDA66E5">
      <w:pPr>
        <w:widowControl/>
        <w:jc w:val="left"/>
        <w:rPr>
          <w:rFonts w:ascii="宋体" w:hAnsi="宋体" w:cs="宋体"/>
          <w:kern w:val="0"/>
          <w:sz w:val="24"/>
          <w:szCs w:val="24"/>
        </w:rPr>
      </w:pPr>
      <w:r>
        <w:rPr>
          <w:rFonts w:ascii="宋体" w:cs="宋体"/>
          <w:kern w:val="0"/>
          <w:sz w:val="24"/>
          <w:szCs w:val="24"/>
        </w:rPr>
        <w:br w:type="textWrapping"/>
      </w:r>
      <w:r>
        <w:rPr>
          <w:rFonts w:hint="eastAsia" w:ascii="宋体" w:hAnsi="宋体" w:cs="宋体"/>
          <w:kern w:val="0"/>
          <w:sz w:val="24"/>
          <w:szCs w:val="24"/>
        </w:rPr>
        <w:t>第一条　目的</w:t>
      </w:r>
    </w:p>
    <w:p w14:paraId="34126CE3">
      <w:pPr>
        <w:widowControl/>
        <w:jc w:val="left"/>
        <w:rPr>
          <w:rFonts w:ascii="宋体" w:hAnsi="宋体" w:cs="宋体"/>
          <w:kern w:val="0"/>
          <w:sz w:val="24"/>
          <w:szCs w:val="24"/>
        </w:rPr>
      </w:pPr>
      <w:r>
        <w:rPr>
          <w:rFonts w:hint="eastAsia" w:ascii="宋体" w:hAnsi="宋体" w:cs="宋体"/>
          <w:kern w:val="0"/>
          <w:sz w:val="24"/>
          <w:szCs w:val="24"/>
        </w:rPr>
        <w:t>为了鼓励学生积极参与社会实践，提高学生的科学研究能力，学院设立学生科研训练计划（</w:t>
      </w:r>
      <w:r>
        <w:rPr>
          <w:rFonts w:ascii="宋体" w:hAnsi="宋体" w:cs="宋体"/>
          <w:kern w:val="0"/>
          <w:sz w:val="24"/>
          <w:szCs w:val="24"/>
        </w:rPr>
        <w:t>Student Research Training Program</w:t>
      </w:r>
      <w:r>
        <w:rPr>
          <w:rFonts w:hint="eastAsia" w:ascii="宋体" w:hAnsi="宋体" w:cs="宋体"/>
          <w:kern w:val="0"/>
          <w:sz w:val="24"/>
          <w:szCs w:val="24"/>
        </w:rPr>
        <w:t>，简称</w:t>
      </w:r>
      <w:r>
        <w:rPr>
          <w:rFonts w:ascii="宋体" w:hAnsi="宋体" w:cs="宋体"/>
          <w:kern w:val="0"/>
          <w:sz w:val="24"/>
          <w:szCs w:val="24"/>
        </w:rPr>
        <w:t>SRTP</w:t>
      </w:r>
      <w:r>
        <w:rPr>
          <w:rFonts w:hint="eastAsia" w:ascii="宋体" w:hAnsi="宋体" w:cs="宋体"/>
          <w:kern w:val="0"/>
          <w:sz w:val="24"/>
          <w:szCs w:val="24"/>
        </w:rPr>
        <w:t>）。为了规范本计划的实行，特制定本实施办法。</w:t>
      </w:r>
      <w:r>
        <w:rPr>
          <w:rFonts w:ascii="宋体" w:cs="宋体"/>
          <w:kern w:val="0"/>
          <w:sz w:val="24"/>
          <w:szCs w:val="24"/>
        </w:rPr>
        <w:br w:type="textWrapping"/>
      </w:r>
      <w:r>
        <w:rPr>
          <w:rFonts w:ascii="宋体" w:cs="宋体"/>
          <w:kern w:val="0"/>
          <w:sz w:val="24"/>
          <w:szCs w:val="24"/>
        </w:rPr>
        <w:br w:type="textWrapping"/>
      </w:r>
      <w:r>
        <w:rPr>
          <w:rFonts w:hint="eastAsia" w:ascii="宋体" w:hAnsi="宋体" w:cs="宋体"/>
          <w:kern w:val="0"/>
          <w:sz w:val="24"/>
          <w:szCs w:val="24"/>
        </w:rPr>
        <w:t>第二条　资助内容</w:t>
      </w:r>
    </w:p>
    <w:p w14:paraId="30203B16">
      <w:pPr>
        <w:widowControl/>
        <w:jc w:val="left"/>
        <w:rPr>
          <w:rFonts w:ascii="宋体" w:cs="宋体"/>
          <w:kern w:val="0"/>
          <w:sz w:val="24"/>
          <w:szCs w:val="24"/>
        </w:rPr>
      </w:pPr>
      <w:r>
        <w:rPr>
          <w:rFonts w:hint="eastAsia" w:ascii="宋体" w:hAnsi="宋体" w:cs="宋体"/>
          <w:kern w:val="0"/>
          <w:sz w:val="24"/>
          <w:szCs w:val="24"/>
        </w:rPr>
        <w:t>本计划的资助内容是所有有利于提高学生社会实践能力和科学研究能力的社会调查和科学研究项目。学院将从获得本科研训练计划资助的项目中，择优推荐申报</w:t>
      </w:r>
      <w:r>
        <w:rPr>
          <w:rFonts w:hint="eastAsia" w:ascii="宋体" w:cs="宋体"/>
          <w:kern w:val="0"/>
          <w:sz w:val="24"/>
          <w:szCs w:val="24"/>
        </w:rPr>
        <w:t>“</w:t>
      </w:r>
      <w:r>
        <w:rPr>
          <w:rFonts w:hint="eastAsia" w:ascii="宋体" w:hAnsi="宋体" w:cs="宋体"/>
          <w:kern w:val="0"/>
          <w:sz w:val="24"/>
          <w:szCs w:val="24"/>
        </w:rPr>
        <w:t>国家大学生创新性试验计划</w:t>
      </w:r>
      <w:r>
        <w:rPr>
          <w:rFonts w:hint="eastAsia" w:ascii="宋体" w:cs="宋体"/>
          <w:kern w:val="0"/>
          <w:sz w:val="24"/>
          <w:szCs w:val="24"/>
        </w:rPr>
        <w:t>”。</w:t>
      </w:r>
      <w:r>
        <w:rPr>
          <w:rFonts w:hint="eastAsia" w:ascii="宋体" w:hAnsi="宋体" w:cs="宋体"/>
          <w:kern w:val="0"/>
          <w:sz w:val="24"/>
          <w:szCs w:val="24"/>
        </w:rPr>
        <w:t>对于符合以下条件的项目将予以优先资助：</w:t>
      </w:r>
      <w:r>
        <w:rPr>
          <w:rFonts w:ascii="宋体" w:cs="宋体"/>
          <w:kern w:val="0"/>
          <w:sz w:val="24"/>
          <w:szCs w:val="24"/>
        </w:rPr>
        <w:br w:type="textWrapping"/>
      </w: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）以农业经济与农村发展为调查研究领域的项目；</w:t>
      </w:r>
      <w:r>
        <w:rPr>
          <w:rFonts w:ascii="宋体" w:cs="宋体"/>
          <w:kern w:val="0"/>
          <w:sz w:val="24"/>
          <w:szCs w:val="24"/>
        </w:rPr>
        <w:br w:type="textWrapping"/>
      </w: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）与学院正在开展的重大研究课题相结合的项目；</w:t>
      </w:r>
      <w:r>
        <w:rPr>
          <w:rFonts w:ascii="宋体" w:cs="宋体"/>
          <w:kern w:val="0"/>
          <w:sz w:val="24"/>
          <w:szCs w:val="24"/>
        </w:rPr>
        <w:br w:type="textWrapping"/>
      </w:r>
      <w:r>
        <w:rPr>
          <w:rFonts w:hint="eastAsia" w:ascii="宋体" w:hAnsi="宋体" w:cs="宋体"/>
          <w:kern w:val="0"/>
          <w:sz w:val="24"/>
          <w:szCs w:val="24"/>
        </w:rPr>
        <w:t>（</w:t>
      </w:r>
      <w:r>
        <w:rPr>
          <w:rFonts w:ascii="宋体" w:hAnsi="宋体" w:cs="宋体"/>
          <w:kern w:val="0"/>
          <w:sz w:val="24"/>
          <w:szCs w:val="24"/>
        </w:rPr>
        <w:t>3</w:t>
      </w:r>
      <w:r>
        <w:rPr>
          <w:rFonts w:hint="eastAsia" w:ascii="宋体" w:hAnsi="宋体" w:cs="宋体"/>
          <w:kern w:val="0"/>
          <w:sz w:val="24"/>
          <w:szCs w:val="24"/>
        </w:rPr>
        <w:t>）为申请</w:t>
      </w:r>
      <w:r>
        <w:rPr>
          <w:rFonts w:hint="eastAsia" w:ascii="宋体" w:cs="宋体"/>
          <w:kern w:val="0"/>
          <w:sz w:val="24"/>
          <w:szCs w:val="24"/>
        </w:rPr>
        <w:t>“</w:t>
      </w:r>
      <w:r>
        <w:rPr>
          <w:rFonts w:hint="eastAsia" w:ascii="宋体" w:hAnsi="宋体" w:cs="宋体"/>
          <w:kern w:val="0"/>
          <w:sz w:val="24"/>
          <w:szCs w:val="24"/>
        </w:rPr>
        <w:t>国家大学生创新性试验计划</w:t>
      </w:r>
      <w:r>
        <w:rPr>
          <w:rFonts w:hint="eastAsia" w:ascii="宋体" w:cs="宋体"/>
          <w:kern w:val="0"/>
          <w:sz w:val="24"/>
          <w:szCs w:val="24"/>
        </w:rPr>
        <w:t>”、“学校科研基金项目” 、“拔尖创新项目”</w:t>
      </w:r>
      <w:r>
        <w:rPr>
          <w:rFonts w:hint="eastAsia" w:ascii="宋体" w:hAnsi="宋体" w:cs="宋体"/>
          <w:kern w:val="0"/>
          <w:sz w:val="24"/>
          <w:szCs w:val="24"/>
        </w:rPr>
        <w:t>做准备的项目；</w:t>
      </w:r>
      <w:r>
        <w:rPr>
          <w:rFonts w:ascii="宋体" w:cs="宋体"/>
          <w:kern w:val="0"/>
          <w:sz w:val="24"/>
          <w:szCs w:val="24"/>
        </w:rPr>
        <w:br w:type="textWrapping"/>
      </w:r>
      <w:r>
        <w:rPr>
          <w:rFonts w:hint="eastAsia" w:ascii="宋体" w:hAnsi="宋体" w:cs="宋体"/>
          <w:kern w:val="0"/>
          <w:sz w:val="24"/>
          <w:szCs w:val="24"/>
        </w:rPr>
        <w:t>（</w:t>
      </w:r>
      <w:r>
        <w:rPr>
          <w:rFonts w:ascii="宋体" w:hAnsi="宋体" w:cs="宋体"/>
          <w:kern w:val="0"/>
          <w:sz w:val="24"/>
          <w:szCs w:val="24"/>
        </w:rPr>
        <w:t>4</w:t>
      </w:r>
      <w:r>
        <w:rPr>
          <w:rFonts w:hint="eastAsia" w:ascii="宋体" w:hAnsi="宋体" w:cs="宋体"/>
          <w:kern w:val="0"/>
          <w:sz w:val="24"/>
          <w:szCs w:val="24"/>
        </w:rPr>
        <w:t>）与</w:t>
      </w:r>
      <w:r>
        <w:rPr>
          <w:rFonts w:hint="eastAsia" w:ascii="宋体" w:cs="宋体"/>
          <w:kern w:val="0"/>
          <w:sz w:val="24"/>
          <w:szCs w:val="24"/>
        </w:rPr>
        <w:t>“</w:t>
      </w:r>
      <w:r>
        <w:rPr>
          <w:rFonts w:hint="eastAsia" w:ascii="宋体" w:hAnsi="宋体" w:cs="宋体"/>
          <w:kern w:val="0"/>
          <w:sz w:val="24"/>
          <w:szCs w:val="24"/>
        </w:rPr>
        <w:t>挑战杯</w:t>
      </w:r>
      <w:r>
        <w:rPr>
          <w:rFonts w:hint="eastAsia" w:ascii="宋体" w:cs="宋体"/>
          <w:kern w:val="0"/>
          <w:sz w:val="24"/>
          <w:szCs w:val="24"/>
        </w:rPr>
        <w:t>”、“创新杯”</w:t>
      </w:r>
      <w:r>
        <w:rPr>
          <w:rFonts w:hint="eastAsia" w:ascii="宋体" w:hAnsi="宋体" w:cs="宋体"/>
          <w:kern w:val="0"/>
          <w:sz w:val="24"/>
          <w:szCs w:val="24"/>
        </w:rPr>
        <w:t>和</w:t>
      </w:r>
      <w:r>
        <w:rPr>
          <w:rFonts w:hint="eastAsia" w:ascii="宋体" w:cs="宋体"/>
          <w:kern w:val="0"/>
          <w:sz w:val="24"/>
          <w:szCs w:val="24"/>
        </w:rPr>
        <w:t>“</w:t>
      </w:r>
      <w:r>
        <w:rPr>
          <w:rFonts w:hint="eastAsia" w:ascii="宋体" w:hAnsi="宋体" w:cs="宋体"/>
          <w:kern w:val="0"/>
          <w:sz w:val="24"/>
          <w:szCs w:val="24"/>
        </w:rPr>
        <w:t>新农杯</w:t>
      </w:r>
      <w:r>
        <w:rPr>
          <w:rFonts w:hint="eastAsia" w:ascii="宋体" w:cs="宋体"/>
          <w:kern w:val="0"/>
          <w:sz w:val="24"/>
          <w:szCs w:val="24"/>
        </w:rPr>
        <w:t>”</w:t>
      </w:r>
      <w:r>
        <w:rPr>
          <w:rFonts w:hint="eastAsia" w:ascii="宋体" w:hAnsi="宋体" w:cs="宋体"/>
          <w:kern w:val="0"/>
          <w:sz w:val="24"/>
          <w:szCs w:val="24"/>
        </w:rPr>
        <w:t>的课外科技竞赛相结合的项目。</w:t>
      </w:r>
      <w:r>
        <w:rPr>
          <w:rFonts w:ascii="宋体" w:cs="宋体"/>
          <w:kern w:val="0"/>
          <w:sz w:val="24"/>
          <w:szCs w:val="24"/>
        </w:rPr>
        <w:br w:type="textWrapping"/>
      </w:r>
      <w:r>
        <w:rPr>
          <w:rFonts w:hint="eastAsia" w:ascii="宋体" w:cs="宋体"/>
          <w:kern w:val="0"/>
          <w:sz w:val="24"/>
          <w:szCs w:val="24"/>
        </w:rPr>
        <w:t>对于已申报过“</w:t>
      </w:r>
      <w:r>
        <w:rPr>
          <w:rFonts w:hint="eastAsia" w:ascii="宋体" w:hAnsi="宋体" w:cs="宋体"/>
          <w:kern w:val="0"/>
          <w:sz w:val="24"/>
          <w:szCs w:val="24"/>
        </w:rPr>
        <w:t>国家大学生创新性试验计划</w:t>
      </w:r>
      <w:r>
        <w:rPr>
          <w:rFonts w:hint="eastAsia" w:ascii="宋体" w:cs="宋体"/>
          <w:kern w:val="0"/>
          <w:sz w:val="24"/>
          <w:szCs w:val="24"/>
        </w:rPr>
        <w:t>”、“学校科研基金项目”、“拔尖创新项目”、“</w:t>
      </w:r>
      <w:r>
        <w:rPr>
          <w:rFonts w:hint="eastAsia" w:ascii="宋体" w:hAnsi="宋体" w:cs="宋体"/>
          <w:kern w:val="0"/>
          <w:sz w:val="24"/>
          <w:szCs w:val="24"/>
        </w:rPr>
        <w:t>挑战杯</w:t>
      </w:r>
      <w:r>
        <w:rPr>
          <w:rFonts w:hint="eastAsia" w:ascii="宋体" w:cs="宋体"/>
          <w:kern w:val="0"/>
          <w:sz w:val="24"/>
          <w:szCs w:val="24"/>
        </w:rPr>
        <w:t>”、“创新杯”</w:t>
      </w:r>
      <w:r>
        <w:rPr>
          <w:rFonts w:hint="eastAsia" w:ascii="宋体" w:hAnsi="宋体" w:cs="宋体"/>
          <w:kern w:val="0"/>
          <w:sz w:val="24"/>
          <w:szCs w:val="24"/>
        </w:rPr>
        <w:t>、</w:t>
      </w:r>
      <w:r>
        <w:rPr>
          <w:rFonts w:hint="eastAsia" w:ascii="宋体" w:cs="宋体"/>
          <w:kern w:val="0"/>
          <w:sz w:val="24"/>
          <w:szCs w:val="24"/>
        </w:rPr>
        <w:t>“</w:t>
      </w:r>
      <w:r>
        <w:rPr>
          <w:rFonts w:hint="eastAsia" w:ascii="宋体" w:hAnsi="宋体" w:cs="宋体"/>
          <w:kern w:val="0"/>
          <w:sz w:val="24"/>
          <w:szCs w:val="24"/>
        </w:rPr>
        <w:t>新农杯</w:t>
      </w:r>
      <w:r>
        <w:rPr>
          <w:rFonts w:hint="eastAsia" w:ascii="宋体" w:cs="宋体"/>
          <w:kern w:val="0"/>
          <w:sz w:val="24"/>
          <w:szCs w:val="24"/>
        </w:rPr>
        <w:t>”等的项目，不予资助。</w:t>
      </w:r>
    </w:p>
    <w:p w14:paraId="541A929F">
      <w:pPr>
        <w:widowControl/>
        <w:jc w:val="left"/>
        <w:rPr>
          <w:rFonts w:ascii="宋体" w:hAnsi="宋体" w:cs="宋体"/>
          <w:kern w:val="0"/>
          <w:sz w:val="24"/>
          <w:szCs w:val="24"/>
        </w:rPr>
      </w:pPr>
      <w:r>
        <w:rPr>
          <w:rFonts w:ascii="宋体" w:cs="宋体"/>
          <w:kern w:val="0"/>
          <w:sz w:val="24"/>
          <w:szCs w:val="24"/>
        </w:rPr>
        <w:br w:type="textWrapping"/>
      </w:r>
      <w:r>
        <w:rPr>
          <w:rFonts w:hint="eastAsia" w:ascii="宋体" w:hAnsi="宋体" w:cs="宋体"/>
          <w:kern w:val="0"/>
          <w:sz w:val="24"/>
          <w:szCs w:val="24"/>
        </w:rPr>
        <w:t>第三条　资助项目类别</w:t>
      </w:r>
    </w:p>
    <w:p w14:paraId="04616A56">
      <w:pPr>
        <w:widowControl/>
        <w:jc w:val="left"/>
        <w:rPr>
          <w:rFonts w:ascii="宋体" w:hAnsi="宋体" w:cs="宋体"/>
          <w:kern w:val="0"/>
          <w:sz w:val="24"/>
          <w:szCs w:val="24"/>
        </w:rPr>
      </w:pPr>
      <w:r>
        <w:rPr>
          <w:rFonts w:hint="eastAsia" w:ascii="宋体" w:hAnsi="宋体" w:cs="宋体"/>
          <w:kern w:val="0"/>
          <w:sz w:val="24"/>
          <w:szCs w:val="24"/>
        </w:rPr>
        <w:t>根据目的不同，本计划资助项目的分</w:t>
      </w:r>
      <w:r>
        <w:rPr>
          <w:rFonts w:hint="eastAsia" w:ascii="宋体" w:hAnsi="宋体" w:cs="宋体"/>
          <w:kern w:val="0"/>
          <w:sz w:val="24"/>
          <w:szCs w:val="24"/>
          <w:lang w:val="en-US" w:eastAsia="zh-CN"/>
        </w:rPr>
        <w:t>为</w:t>
      </w:r>
      <w:bookmarkStart w:id="0" w:name="_GoBack"/>
      <w:bookmarkEnd w:id="0"/>
      <w:r>
        <w:rPr>
          <w:rFonts w:hint="eastAsia" w:ascii="宋体" w:hAnsi="宋体" w:cs="宋体"/>
          <w:kern w:val="0"/>
          <w:sz w:val="24"/>
          <w:szCs w:val="24"/>
        </w:rPr>
        <w:t>两类：</w:t>
      </w:r>
      <w:r>
        <w:rPr>
          <w:rFonts w:ascii="宋体" w:cs="宋体"/>
          <w:kern w:val="0"/>
          <w:sz w:val="24"/>
          <w:szCs w:val="24"/>
        </w:rPr>
        <w:br w:type="textWrapping"/>
      </w: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w:t>
      </w:r>
      <w:r>
        <w:rPr>
          <w:rFonts w:ascii="宋体" w:hAnsi="宋体" w:cs="宋体"/>
          <w:kern w:val="0"/>
          <w:sz w:val="24"/>
          <w:szCs w:val="24"/>
        </w:rPr>
        <w:t>A</w:t>
      </w:r>
      <w:r>
        <w:rPr>
          <w:rFonts w:hint="eastAsia" w:ascii="宋体" w:hAnsi="宋体" w:cs="宋体"/>
          <w:kern w:val="0"/>
          <w:sz w:val="24"/>
          <w:szCs w:val="24"/>
        </w:rPr>
        <w:t>类项目：研究生主持项目。主要围绕学院科研课题研究需要，由本院学生和老师共同讨论确定研究题目。</w:t>
      </w:r>
      <w:r>
        <w:rPr>
          <w:rFonts w:ascii="宋体" w:cs="宋体"/>
          <w:kern w:val="0"/>
          <w:sz w:val="24"/>
          <w:szCs w:val="24"/>
        </w:rPr>
        <w:br w:type="textWrapping"/>
      </w: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w:t>
      </w:r>
      <w:r>
        <w:rPr>
          <w:rFonts w:ascii="宋体" w:hAnsi="宋体" w:cs="宋体"/>
          <w:kern w:val="0"/>
          <w:sz w:val="24"/>
          <w:szCs w:val="24"/>
        </w:rPr>
        <w:t>B</w:t>
      </w:r>
      <w:r>
        <w:rPr>
          <w:rFonts w:hint="eastAsia" w:ascii="宋体" w:hAnsi="宋体" w:cs="宋体"/>
          <w:kern w:val="0"/>
          <w:sz w:val="24"/>
          <w:szCs w:val="24"/>
        </w:rPr>
        <w:t>类项目：本科生主持项目。在指导教师的指导下，由本院学生根据兴趣和能力，自主选择确定研究题目。</w:t>
      </w:r>
      <w:r>
        <w:rPr>
          <w:rFonts w:ascii="宋体" w:cs="宋体"/>
          <w:kern w:val="0"/>
          <w:sz w:val="24"/>
          <w:szCs w:val="24"/>
        </w:rPr>
        <w:br w:type="textWrapping"/>
      </w:r>
      <w:r>
        <w:rPr>
          <w:rFonts w:ascii="宋体" w:cs="宋体"/>
          <w:kern w:val="0"/>
          <w:sz w:val="24"/>
          <w:szCs w:val="24"/>
        </w:rPr>
        <w:br w:type="textWrapping"/>
      </w:r>
      <w:r>
        <w:rPr>
          <w:rFonts w:hint="eastAsia" w:ascii="宋体" w:hAnsi="宋体" w:cs="宋体"/>
          <w:kern w:val="0"/>
          <w:sz w:val="24"/>
          <w:szCs w:val="24"/>
        </w:rPr>
        <w:t>第四条　资助对象</w:t>
      </w:r>
    </w:p>
    <w:p w14:paraId="00E35734">
      <w:pPr>
        <w:widowControl/>
        <w:jc w:val="left"/>
        <w:rPr>
          <w:rFonts w:ascii="宋体" w:hAnsi="宋体" w:cs="宋体"/>
          <w:kern w:val="0"/>
          <w:sz w:val="24"/>
          <w:szCs w:val="24"/>
        </w:rPr>
      </w:pPr>
      <w:r>
        <w:rPr>
          <w:rFonts w:hint="eastAsia" w:ascii="宋体" w:hAnsi="宋体" w:cs="宋体"/>
          <w:kern w:val="0"/>
          <w:sz w:val="24"/>
          <w:szCs w:val="24"/>
        </w:rPr>
        <w:t>本计划的资助对象是由本学院</w:t>
      </w:r>
      <w:r>
        <w:rPr>
          <w:rFonts w:hint="eastAsia" w:ascii="宋体" w:hAnsi="宋体" w:cs="宋体"/>
          <w:kern w:val="0"/>
          <w:sz w:val="24"/>
          <w:szCs w:val="24"/>
          <w:lang w:eastAsia="zh-CN"/>
        </w:rPr>
        <w:t>在籍</w:t>
      </w:r>
      <w:r>
        <w:rPr>
          <w:rFonts w:hint="eastAsia" w:ascii="宋体" w:hAnsi="宋体" w:cs="宋体"/>
          <w:kern w:val="0"/>
          <w:sz w:val="24"/>
          <w:szCs w:val="24"/>
          <w:lang w:val="en-US" w:eastAsia="zh-CN"/>
        </w:rPr>
        <w:t>全日制</w:t>
      </w:r>
      <w:r>
        <w:rPr>
          <w:rFonts w:hint="eastAsia" w:ascii="宋体" w:hAnsi="宋体" w:cs="宋体"/>
          <w:kern w:val="0"/>
          <w:sz w:val="24"/>
          <w:szCs w:val="24"/>
        </w:rPr>
        <w:t>本科学生和研究生(除毕业班学生、副修我院第二学位的学生)为成员组成的科研小组。</w:t>
      </w:r>
    </w:p>
    <w:p w14:paraId="536A3FE8">
      <w:pPr>
        <w:widowControl/>
        <w:jc w:val="left"/>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）为了扩大资助的受益面，鼓励团队合作，每个科研小组的成员（包括项目负责人在内）的总人数不得少于</w:t>
      </w:r>
      <w:r>
        <w:rPr>
          <w:rFonts w:ascii="宋体" w:hAnsi="宋体" w:cs="宋体"/>
          <w:kern w:val="0"/>
          <w:sz w:val="24"/>
          <w:szCs w:val="24"/>
        </w:rPr>
        <w:t>3</w:t>
      </w:r>
      <w:r>
        <w:rPr>
          <w:rFonts w:hint="eastAsia" w:ascii="宋体" w:hAnsi="宋体" w:cs="宋体"/>
          <w:kern w:val="0"/>
          <w:sz w:val="24"/>
          <w:szCs w:val="24"/>
        </w:rPr>
        <w:t>人，不能多于</w:t>
      </w:r>
      <w:r>
        <w:rPr>
          <w:rFonts w:ascii="宋体" w:hAnsi="宋体" w:cs="宋体"/>
          <w:kern w:val="0"/>
          <w:sz w:val="24"/>
          <w:szCs w:val="24"/>
        </w:rPr>
        <w:t>5</w:t>
      </w:r>
      <w:r>
        <w:rPr>
          <w:rFonts w:hint="eastAsia" w:ascii="宋体" w:hAnsi="宋体" w:cs="宋体"/>
          <w:kern w:val="0"/>
          <w:sz w:val="24"/>
          <w:szCs w:val="24"/>
        </w:rPr>
        <w:t>人。本科生项目的负责人必须是本科生，研究生项目的负责人必须是研究生，两类项目的其他成员可以是本科生或研究生。</w:t>
      </w:r>
      <w:r>
        <w:rPr>
          <w:rFonts w:ascii="宋体" w:cs="宋体"/>
          <w:kern w:val="0"/>
          <w:sz w:val="24"/>
          <w:szCs w:val="24"/>
        </w:rPr>
        <w:br w:type="textWrapping"/>
      </w:r>
      <w:r>
        <w:rPr>
          <w:rFonts w:hint="eastAsia" w:ascii="宋体" w:hAnsi="宋体" w:cs="宋体"/>
          <w:kern w:val="0"/>
          <w:sz w:val="24"/>
          <w:szCs w:val="24"/>
        </w:rPr>
        <w:t>（2）每一位同学最多只能同时参与一个在研的资助项目,只能作为一个在研项目的项目负责人。</w:t>
      </w:r>
    </w:p>
    <w:p w14:paraId="2A09FAC7">
      <w:pPr>
        <w:widowControl/>
        <w:jc w:val="left"/>
        <w:rPr>
          <w:rFonts w:ascii="宋体" w:hAnsi="宋体" w:cs="宋体"/>
          <w:color w:val="auto"/>
          <w:kern w:val="0"/>
          <w:sz w:val="24"/>
          <w:szCs w:val="24"/>
        </w:rPr>
      </w:pPr>
      <w:r>
        <w:rPr>
          <w:rFonts w:hint="eastAsia" w:ascii="宋体" w:hAnsi="宋体" w:cs="宋体"/>
          <w:kern w:val="0"/>
          <w:sz w:val="24"/>
          <w:szCs w:val="24"/>
        </w:rPr>
        <w:t>（3）</w:t>
      </w:r>
      <w:r>
        <w:rPr>
          <w:rFonts w:ascii="宋体" w:hAnsi="宋体" w:cs="宋体"/>
          <w:kern w:val="0"/>
          <w:sz w:val="24"/>
          <w:szCs w:val="24"/>
        </w:rPr>
        <w:t>在项目运行期间</w:t>
      </w:r>
      <w:r>
        <w:rPr>
          <w:rFonts w:hint="eastAsia" w:ascii="宋体" w:hAnsi="宋体" w:cs="宋体"/>
          <w:kern w:val="0"/>
          <w:sz w:val="24"/>
          <w:szCs w:val="24"/>
        </w:rPr>
        <w:t>将</w:t>
      </w:r>
      <w:r>
        <w:rPr>
          <w:rFonts w:ascii="宋体" w:hAnsi="宋体" w:cs="宋体"/>
          <w:kern w:val="0"/>
          <w:sz w:val="24"/>
          <w:szCs w:val="24"/>
        </w:rPr>
        <w:t>参加我校国际交流项目</w:t>
      </w:r>
      <w:r>
        <w:rPr>
          <w:rFonts w:hint="eastAsia" w:ascii="宋体" w:hAnsi="宋体" w:cs="宋体"/>
          <w:kern w:val="0"/>
          <w:sz w:val="24"/>
          <w:szCs w:val="24"/>
        </w:rPr>
        <w:t>到境外高校</w:t>
      </w:r>
      <w:r>
        <w:rPr>
          <w:rFonts w:ascii="宋体" w:hAnsi="宋体" w:cs="宋体"/>
          <w:kern w:val="0"/>
          <w:sz w:val="24"/>
          <w:szCs w:val="24"/>
        </w:rPr>
        <w:t>学习</w:t>
      </w:r>
      <w:r>
        <w:rPr>
          <w:rFonts w:hint="eastAsia" w:ascii="宋体" w:hAnsi="宋体" w:cs="宋体"/>
          <w:kern w:val="0"/>
          <w:sz w:val="24"/>
          <w:szCs w:val="24"/>
        </w:rPr>
        <w:t>半</w:t>
      </w:r>
      <w:r>
        <w:rPr>
          <w:rFonts w:ascii="宋体" w:hAnsi="宋体" w:cs="宋体"/>
          <w:kern w:val="0"/>
          <w:sz w:val="24"/>
          <w:szCs w:val="24"/>
        </w:rPr>
        <w:t>年</w:t>
      </w:r>
      <w:r>
        <w:rPr>
          <w:rFonts w:hint="eastAsia" w:ascii="宋体" w:hAnsi="宋体" w:cs="宋体"/>
          <w:kern w:val="0"/>
          <w:sz w:val="24"/>
          <w:szCs w:val="24"/>
        </w:rPr>
        <w:t>以上</w:t>
      </w:r>
      <w:r>
        <w:rPr>
          <w:rFonts w:ascii="宋体" w:hAnsi="宋体" w:cs="宋体"/>
          <w:kern w:val="0"/>
          <w:sz w:val="24"/>
          <w:szCs w:val="24"/>
        </w:rPr>
        <w:t>（</w:t>
      </w:r>
      <w:r>
        <w:rPr>
          <w:rFonts w:hint="eastAsia" w:ascii="宋体" w:hAnsi="宋体" w:cs="宋体"/>
          <w:kern w:val="0"/>
          <w:sz w:val="24"/>
          <w:szCs w:val="24"/>
        </w:rPr>
        <w:t>含半</w:t>
      </w:r>
      <w:r>
        <w:rPr>
          <w:rFonts w:ascii="宋体" w:hAnsi="宋体" w:cs="宋体"/>
          <w:kern w:val="0"/>
          <w:sz w:val="24"/>
          <w:szCs w:val="24"/>
        </w:rPr>
        <w:t>年）</w:t>
      </w:r>
      <w:r>
        <w:rPr>
          <w:rFonts w:hint="eastAsia" w:ascii="宋体" w:hAnsi="宋体" w:cs="宋体"/>
          <w:kern w:val="0"/>
          <w:sz w:val="24"/>
          <w:szCs w:val="24"/>
        </w:rPr>
        <w:t>、毕业班的学生不得参与</w:t>
      </w:r>
      <w:r>
        <w:rPr>
          <w:rFonts w:ascii="宋体" w:hAnsi="宋体" w:cs="宋体"/>
          <w:kern w:val="0"/>
          <w:sz w:val="24"/>
          <w:szCs w:val="24"/>
        </w:rPr>
        <w:t>项目申报</w:t>
      </w:r>
      <w:r>
        <w:rPr>
          <w:rFonts w:hint="eastAsia" w:ascii="宋体" w:hAnsi="宋体" w:cs="宋体"/>
          <w:kern w:val="0"/>
          <w:sz w:val="24"/>
          <w:szCs w:val="24"/>
        </w:rPr>
        <w:t>。</w:t>
      </w:r>
      <w:r>
        <w:rPr>
          <w:rFonts w:ascii="宋体" w:hAnsi="宋体" w:cs="宋体"/>
          <w:kern w:val="0"/>
          <w:sz w:val="24"/>
          <w:szCs w:val="24"/>
        </w:rPr>
        <w:br w:type="textWrapping"/>
      </w:r>
      <w:r>
        <w:rPr>
          <w:rFonts w:ascii="宋体" w:hAnsi="宋体" w:cs="宋体"/>
          <w:kern w:val="0"/>
          <w:sz w:val="24"/>
          <w:szCs w:val="24"/>
        </w:rPr>
        <w:br w:type="textWrapping"/>
      </w:r>
      <w:r>
        <w:rPr>
          <w:rFonts w:hint="eastAsia" w:ascii="宋体" w:hAnsi="宋体" w:cs="宋体"/>
          <w:color w:val="auto"/>
          <w:kern w:val="0"/>
          <w:sz w:val="24"/>
          <w:szCs w:val="24"/>
        </w:rPr>
        <w:t>第五条　资助额度和资助数量</w:t>
      </w:r>
    </w:p>
    <w:p w14:paraId="754D0EAE">
      <w:pPr>
        <w:widowControl/>
        <w:jc w:val="left"/>
        <w:rPr>
          <w:rFonts w:ascii="宋体" w:hAnsi="宋体" w:cs="宋体"/>
          <w:b/>
          <w:bCs/>
          <w:color w:val="auto"/>
          <w:kern w:val="0"/>
          <w:sz w:val="24"/>
          <w:szCs w:val="24"/>
        </w:rPr>
      </w:pPr>
      <w:r>
        <w:rPr>
          <w:rFonts w:hint="eastAsia" w:ascii="宋体" w:hAnsi="宋体" w:cs="宋体"/>
          <w:color w:val="auto"/>
          <w:kern w:val="0"/>
          <w:sz w:val="24"/>
          <w:szCs w:val="24"/>
        </w:rPr>
        <w:t>本计划每一项目学院的资助额度为0.5万元，</w:t>
      </w:r>
      <w:r>
        <w:rPr>
          <w:rFonts w:hint="eastAsia" w:ascii="宋体" w:hAnsi="宋体" w:cs="宋体"/>
          <w:color w:val="auto"/>
          <w:kern w:val="0"/>
          <w:sz w:val="24"/>
          <w:szCs w:val="24"/>
          <w:lang w:val="en-US" w:eastAsia="zh-CN"/>
        </w:rPr>
        <w:t>建议</w:t>
      </w:r>
      <w:r>
        <w:rPr>
          <w:rFonts w:hint="eastAsia" w:ascii="宋体" w:hAnsi="宋体" w:cs="宋体"/>
          <w:color w:val="auto"/>
          <w:kern w:val="0"/>
          <w:sz w:val="24"/>
          <w:szCs w:val="24"/>
        </w:rPr>
        <w:t>指导教师按本科生1：1、研究生1：2配套</w:t>
      </w:r>
      <w:r>
        <w:rPr>
          <w:rFonts w:hint="eastAsia" w:ascii="宋体" w:hAnsi="宋体" w:cs="宋体"/>
          <w:color w:val="auto"/>
          <w:kern w:val="0"/>
          <w:sz w:val="24"/>
          <w:szCs w:val="24"/>
          <w:lang w:val="en-US" w:eastAsia="zh-CN"/>
        </w:rPr>
        <w:t>资助</w:t>
      </w:r>
      <w:r>
        <w:rPr>
          <w:rFonts w:hint="eastAsia" w:ascii="宋体" w:hAnsi="宋体" w:cs="宋体"/>
          <w:color w:val="auto"/>
          <w:kern w:val="0"/>
          <w:sz w:val="24"/>
          <w:szCs w:val="24"/>
        </w:rPr>
        <w:t>，但</w:t>
      </w:r>
      <w:r>
        <w:rPr>
          <w:rFonts w:hint="eastAsia" w:ascii="宋体" w:hAnsi="宋体" w:cs="宋体"/>
          <w:color w:val="auto"/>
          <w:kern w:val="0"/>
          <w:sz w:val="24"/>
          <w:szCs w:val="24"/>
          <w:lang w:val="en-US" w:eastAsia="zh-CN"/>
        </w:rPr>
        <w:t>资助额度</w:t>
      </w:r>
      <w:r>
        <w:rPr>
          <w:rFonts w:hint="eastAsia" w:ascii="宋体" w:hAnsi="宋体" w:cs="宋体"/>
          <w:color w:val="auto"/>
          <w:kern w:val="0"/>
          <w:sz w:val="24"/>
          <w:szCs w:val="24"/>
        </w:rPr>
        <w:t>以指导教师意见为主。</w:t>
      </w:r>
    </w:p>
    <w:p w14:paraId="2E76ED13">
      <w:pPr>
        <w:widowControl/>
        <w:jc w:val="left"/>
        <w:rPr>
          <w:rFonts w:ascii="宋体" w:hAnsi="宋体" w:cs="宋体"/>
          <w:kern w:val="0"/>
          <w:sz w:val="24"/>
          <w:szCs w:val="24"/>
        </w:rPr>
      </w:pPr>
      <w:r>
        <w:rPr>
          <w:rFonts w:hint="eastAsia" w:ascii="宋体" w:hAnsi="宋体" w:cs="宋体"/>
          <w:color w:val="auto"/>
          <w:kern w:val="0"/>
          <w:sz w:val="24"/>
          <w:szCs w:val="24"/>
        </w:rPr>
        <w:t>本计划资助的项目数量、学院资助经费类别将根据学院当年财务状况和经费来源情况确定。</w:t>
      </w:r>
      <w:r>
        <w:rPr>
          <w:rFonts w:ascii="宋体" w:cs="宋体"/>
          <w:color w:val="auto"/>
          <w:kern w:val="0"/>
          <w:sz w:val="24"/>
          <w:szCs w:val="24"/>
        </w:rPr>
        <w:br w:type="textWrapping"/>
      </w:r>
      <w:r>
        <w:rPr>
          <w:rFonts w:ascii="宋体" w:cs="宋体"/>
          <w:color w:val="auto"/>
          <w:kern w:val="0"/>
          <w:sz w:val="24"/>
          <w:szCs w:val="24"/>
        </w:rPr>
        <w:br w:type="textWrapping"/>
      </w:r>
      <w:r>
        <w:rPr>
          <w:rFonts w:hint="eastAsia" w:ascii="宋体" w:hAnsi="宋体" w:cs="宋体"/>
          <w:kern w:val="0"/>
          <w:sz w:val="24"/>
          <w:szCs w:val="24"/>
        </w:rPr>
        <w:t>第六条　指导教师</w:t>
      </w:r>
    </w:p>
    <w:p w14:paraId="797CFCC7">
      <w:pPr>
        <w:widowControl/>
        <w:jc w:val="left"/>
        <w:rPr>
          <w:rFonts w:ascii="宋体" w:hAnsi="宋体" w:cs="宋体"/>
          <w:kern w:val="0"/>
          <w:sz w:val="24"/>
          <w:szCs w:val="24"/>
        </w:rPr>
      </w:pPr>
      <w:r>
        <w:rPr>
          <w:rFonts w:hint="eastAsia" w:ascii="宋体" w:hAnsi="宋体" w:cs="宋体"/>
          <w:kern w:val="0"/>
          <w:sz w:val="24"/>
          <w:szCs w:val="24"/>
        </w:rPr>
        <w:t>本计划的资助项目采用指导教师制，每个项目申报时，必须确定指导教师。指导教师对于项目的申报和实施具有指导的义务和责任。</w:t>
      </w:r>
      <w:r>
        <w:rPr>
          <w:rFonts w:ascii="宋体" w:cs="宋体"/>
          <w:kern w:val="0"/>
          <w:sz w:val="24"/>
          <w:szCs w:val="24"/>
        </w:rPr>
        <w:br w:type="textWrapping"/>
      </w:r>
      <w:r>
        <w:rPr>
          <w:rFonts w:hint="eastAsia" w:ascii="宋体" w:hAnsi="宋体" w:cs="宋体"/>
          <w:kern w:val="0"/>
          <w:sz w:val="24"/>
          <w:szCs w:val="24"/>
        </w:rPr>
        <w:t>第七条　项目评审。本计划根据以下评审程序确定最后的资助项目：</w:t>
      </w:r>
      <w:r>
        <w:rPr>
          <w:rFonts w:ascii="宋体" w:cs="宋体"/>
          <w:kern w:val="0"/>
          <w:sz w:val="24"/>
          <w:szCs w:val="24"/>
        </w:rPr>
        <w:br w:type="textWrapping"/>
      </w: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）由学生科研小组确定项目选题，并提交项目申请书。</w:t>
      </w:r>
      <w:r>
        <w:rPr>
          <w:rFonts w:ascii="宋体" w:cs="宋体"/>
          <w:kern w:val="0"/>
          <w:sz w:val="24"/>
          <w:szCs w:val="24"/>
        </w:rPr>
        <w:br w:type="textWrapping"/>
      </w: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）学院组织专家组对申请项目进行书面评审和答辩评审，就每一个项目填写评审表。</w:t>
      </w:r>
      <w:r>
        <w:rPr>
          <w:rFonts w:ascii="宋体" w:cs="宋体"/>
          <w:kern w:val="0"/>
          <w:sz w:val="24"/>
          <w:szCs w:val="24"/>
        </w:rPr>
        <w:br w:type="textWrapping"/>
      </w:r>
      <w:r>
        <w:rPr>
          <w:rFonts w:hint="eastAsia" w:ascii="宋体" w:hAnsi="宋体" w:cs="宋体"/>
          <w:kern w:val="0"/>
          <w:sz w:val="24"/>
          <w:szCs w:val="24"/>
        </w:rPr>
        <w:t>（</w:t>
      </w:r>
      <w:r>
        <w:rPr>
          <w:rFonts w:ascii="宋体" w:hAnsi="宋体" w:cs="宋体"/>
          <w:kern w:val="0"/>
          <w:sz w:val="24"/>
          <w:szCs w:val="24"/>
        </w:rPr>
        <w:t>3</w:t>
      </w:r>
      <w:r>
        <w:rPr>
          <w:rFonts w:hint="eastAsia" w:ascii="宋体" w:hAnsi="宋体" w:cs="宋体"/>
          <w:kern w:val="0"/>
          <w:sz w:val="24"/>
          <w:szCs w:val="24"/>
        </w:rPr>
        <w:t>）由本研究计划管理小组最后确定资助的项目名单。</w:t>
      </w:r>
      <w:r>
        <w:rPr>
          <w:rFonts w:ascii="宋体" w:cs="宋体"/>
          <w:kern w:val="0"/>
          <w:sz w:val="24"/>
          <w:szCs w:val="24"/>
        </w:rPr>
        <w:br w:type="textWrapping"/>
      </w:r>
      <w:r>
        <w:rPr>
          <w:rFonts w:ascii="宋体" w:cs="宋体"/>
          <w:kern w:val="0"/>
          <w:sz w:val="24"/>
          <w:szCs w:val="24"/>
        </w:rPr>
        <w:br w:type="textWrapping"/>
      </w:r>
      <w:r>
        <w:rPr>
          <w:rFonts w:hint="eastAsia" w:ascii="宋体" w:hAnsi="宋体" w:cs="宋体"/>
          <w:kern w:val="0"/>
          <w:sz w:val="24"/>
          <w:szCs w:val="24"/>
        </w:rPr>
        <w:t>第八条　项目实施</w:t>
      </w:r>
    </w:p>
    <w:p w14:paraId="2A4D2AB8">
      <w:pPr>
        <w:widowControl/>
        <w:jc w:val="left"/>
        <w:rPr>
          <w:rFonts w:ascii="宋体" w:hAnsi="宋体" w:cs="宋体"/>
          <w:kern w:val="0"/>
          <w:sz w:val="24"/>
          <w:szCs w:val="24"/>
        </w:rPr>
      </w:pPr>
      <w:r>
        <w:rPr>
          <w:rFonts w:hint="eastAsia" w:ascii="宋体" w:hAnsi="宋体" w:cs="宋体"/>
          <w:kern w:val="0"/>
          <w:sz w:val="24"/>
          <w:szCs w:val="24"/>
        </w:rPr>
        <w:t>对于确定资助的项目，应该按照以下原则实施：</w:t>
      </w:r>
      <w:r>
        <w:rPr>
          <w:rFonts w:ascii="宋体" w:cs="宋体"/>
          <w:kern w:val="0"/>
          <w:sz w:val="24"/>
          <w:szCs w:val="24"/>
        </w:rPr>
        <w:br w:type="textWrapping"/>
      </w: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）资助的项目必须按照项目申请书确定的计划实施，项目负责人对项目的实施负责，项目指导教师具有监督的责任。</w:t>
      </w:r>
      <w:r>
        <w:rPr>
          <w:rFonts w:ascii="宋体" w:cs="宋体"/>
          <w:kern w:val="0"/>
          <w:sz w:val="24"/>
          <w:szCs w:val="24"/>
        </w:rPr>
        <w:br w:type="textWrapping"/>
      </w: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）必须本着节约和提高使用效率的原则，按照项目的经费预算使用资助经费；经费使用还要严格遵守相关的财务制度。本计划资助经费使用的具体规定和报销办法由学院办公室另行制定实施。</w:t>
      </w:r>
      <w:r>
        <w:rPr>
          <w:rFonts w:ascii="宋体" w:cs="宋体"/>
          <w:kern w:val="0"/>
          <w:sz w:val="24"/>
          <w:szCs w:val="24"/>
        </w:rPr>
        <w:br w:type="textWrapping"/>
      </w:r>
      <w:r>
        <w:rPr>
          <w:rFonts w:hint="eastAsia" w:ascii="宋体" w:hAnsi="宋体" w:cs="宋体"/>
          <w:kern w:val="0"/>
          <w:sz w:val="24"/>
          <w:szCs w:val="24"/>
        </w:rPr>
        <w:t>（</w:t>
      </w:r>
      <w:r>
        <w:rPr>
          <w:rFonts w:ascii="宋体" w:hAnsi="宋体" w:cs="宋体"/>
          <w:kern w:val="0"/>
          <w:sz w:val="24"/>
          <w:szCs w:val="24"/>
        </w:rPr>
        <w:t>3</w:t>
      </w:r>
      <w:r>
        <w:rPr>
          <w:rFonts w:hint="eastAsia" w:ascii="宋体" w:hAnsi="宋体" w:cs="宋体"/>
          <w:kern w:val="0"/>
          <w:sz w:val="24"/>
          <w:szCs w:val="24"/>
        </w:rPr>
        <w:t>）项目实施过程中，由于各种原因需要对研究内容、项目负责人和完成时间等重要事项做出变更时，必须提交变更项目变更申请书。</w:t>
      </w:r>
      <w:r>
        <w:rPr>
          <w:rFonts w:ascii="宋体" w:cs="宋体"/>
          <w:kern w:val="0"/>
          <w:sz w:val="24"/>
          <w:szCs w:val="24"/>
        </w:rPr>
        <w:br w:type="textWrapping"/>
      </w:r>
      <w:r>
        <w:rPr>
          <w:rFonts w:ascii="宋体" w:cs="宋体"/>
          <w:kern w:val="0"/>
          <w:sz w:val="24"/>
          <w:szCs w:val="24"/>
        </w:rPr>
        <w:br w:type="textWrapping"/>
      </w:r>
      <w:r>
        <w:rPr>
          <w:rFonts w:hint="eastAsia" w:ascii="宋体" w:hAnsi="宋体" w:cs="宋体"/>
          <w:kern w:val="0"/>
          <w:sz w:val="24"/>
          <w:szCs w:val="24"/>
        </w:rPr>
        <w:t>第九条　项目结项</w:t>
      </w:r>
      <w:r>
        <w:rPr>
          <w:rFonts w:ascii="宋体" w:cs="宋体"/>
          <w:kern w:val="0"/>
          <w:sz w:val="24"/>
          <w:szCs w:val="24"/>
        </w:rPr>
        <w:br w:type="textWrapping"/>
      </w:r>
      <w:r>
        <w:rPr>
          <w:rFonts w:hint="eastAsia" w:ascii="宋体" w:hAnsi="宋体" w:cs="宋体"/>
          <w:kern w:val="0"/>
          <w:sz w:val="24"/>
          <w:szCs w:val="24"/>
        </w:rPr>
        <w:t>（1）所有资助项目应在资助确定后的一年内完成。（2）资助项目应按时结项，特殊情况可以推迟半年到一年结项。项目结项时同时提交项目结项书和项目调查研究成果报告书。(3）研究生要求立项至结项期间在中国人民大学核心期刊论文目录（2017年）B类或以上期刊</w:t>
      </w:r>
      <w:r>
        <w:rPr>
          <w:rFonts w:hint="eastAsia" w:ascii="宋体" w:hAnsi="宋体" w:cs="宋体"/>
          <w:kern w:val="0"/>
          <w:sz w:val="24"/>
          <w:szCs w:val="24"/>
          <w:lang w:val="en-US" w:eastAsia="zh-CN"/>
        </w:rPr>
        <w:t>正式</w:t>
      </w:r>
      <w:r>
        <w:rPr>
          <w:rFonts w:hint="eastAsia" w:ascii="宋体" w:hAnsi="宋体" w:cs="宋体"/>
          <w:kern w:val="0"/>
          <w:sz w:val="24"/>
          <w:szCs w:val="24"/>
        </w:rPr>
        <w:t>发表</w:t>
      </w:r>
      <w:r>
        <w:rPr>
          <w:rFonts w:hint="eastAsia" w:ascii="宋体" w:hAnsi="宋体" w:cs="宋体"/>
          <w:kern w:val="0"/>
          <w:sz w:val="24"/>
          <w:szCs w:val="24"/>
          <w:lang w:val="en-US" w:eastAsia="zh-CN"/>
        </w:rPr>
        <w:t>本项目主题相关</w:t>
      </w:r>
      <w:r>
        <w:rPr>
          <w:rFonts w:hint="eastAsia" w:ascii="宋体" w:hAnsi="宋体" w:cs="宋体"/>
          <w:kern w:val="0"/>
          <w:sz w:val="24"/>
          <w:szCs w:val="24"/>
        </w:rPr>
        <w:t>论文1篇，结项时提交发表论文的期刊原文和复印件（封面、目录和正文）。</w:t>
      </w:r>
    </w:p>
    <w:p w14:paraId="2528959C">
      <w:pPr>
        <w:widowControl/>
        <w:jc w:val="left"/>
        <w:rPr>
          <w:rFonts w:ascii="宋体" w:hAnsi="宋体" w:cs="宋体"/>
          <w:kern w:val="0"/>
          <w:sz w:val="24"/>
          <w:szCs w:val="24"/>
          <w:highlight w:val="yellow"/>
        </w:rPr>
      </w:pPr>
      <w:r>
        <w:rPr>
          <w:rFonts w:hint="eastAsia" w:ascii="宋体" w:hAnsi="宋体" w:cs="宋体"/>
          <w:kern w:val="0"/>
          <w:sz w:val="24"/>
          <w:szCs w:val="24"/>
        </w:rPr>
        <w:t>本科生项目结项合格，全额资助。研究生项目结项报告合格并符合上述（3）发表论文要求，全额资助；项目结项报告合格，未发表论文，资助额度为60%。</w:t>
      </w:r>
    </w:p>
    <w:p w14:paraId="3CC1C18E">
      <w:pPr>
        <w:widowControl/>
        <w:jc w:val="left"/>
        <w:rPr>
          <w:rFonts w:ascii="宋体" w:hAnsi="宋体" w:cs="宋体"/>
          <w:kern w:val="0"/>
          <w:sz w:val="24"/>
          <w:szCs w:val="24"/>
        </w:rPr>
      </w:pPr>
      <w:r>
        <w:rPr>
          <w:rFonts w:ascii="宋体" w:cs="宋体"/>
          <w:kern w:val="0"/>
          <w:sz w:val="24"/>
          <w:szCs w:val="24"/>
        </w:rPr>
        <w:br w:type="textWrapping"/>
      </w:r>
      <w:r>
        <w:rPr>
          <w:rFonts w:hint="eastAsia" w:ascii="宋体" w:hAnsi="宋体" w:cs="宋体"/>
          <w:kern w:val="0"/>
          <w:sz w:val="24"/>
          <w:szCs w:val="24"/>
        </w:rPr>
        <w:t>第十条　项目成果评价、奖惩与使用</w:t>
      </w:r>
      <w:r>
        <w:rPr>
          <w:rFonts w:ascii="宋体" w:cs="宋体"/>
          <w:kern w:val="0"/>
          <w:sz w:val="24"/>
          <w:szCs w:val="24"/>
        </w:rPr>
        <w:br w:type="textWrapping"/>
      </w: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）计划管理小组将组织专家对提交的项目调查研究报告进行评审，给出等级，并以此作为奖励的依据。</w:t>
      </w:r>
      <w:r>
        <w:rPr>
          <w:rFonts w:ascii="宋体" w:cs="宋体"/>
          <w:kern w:val="0"/>
          <w:sz w:val="24"/>
          <w:szCs w:val="24"/>
        </w:rPr>
        <w:br w:type="textWrapping"/>
      </w: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）未能按照计划进行项目调研，未按时提交项目调查研究报告或在答辩评审中不合格的，项目组成员不得再次申请计划项目。</w:t>
      </w:r>
      <w:r>
        <w:rPr>
          <w:rFonts w:ascii="宋体" w:cs="宋体"/>
          <w:kern w:val="0"/>
          <w:sz w:val="24"/>
          <w:szCs w:val="24"/>
        </w:rPr>
        <w:br w:type="textWrapping"/>
      </w:r>
      <w:r>
        <w:rPr>
          <w:rFonts w:hint="eastAsia" w:ascii="宋体" w:hAnsi="宋体" w:cs="宋体"/>
          <w:kern w:val="0"/>
          <w:sz w:val="24"/>
          <w:szCs w:val="24"/>
        </w:rPr>
        <w:t>（</w:t>
      </w:r>
      <w:r>
        <w:rPr>
          <w:rFonts w:ascii="宋体" w:hAnsi="宋体" w:cs="宋体"/>
          <w:kern w:val="0"/>
          <w:sz w:val="24"/>
          <w:szCs w:val="24"/>
        </w:rPr>
        <w:t>3</w:t>
      </w:r>
      <w:r>
        <w:rPr>
          <w:rFonts w:hint="eastAsia" w:ascii="宋体" w:hAnsi="宋体" w:cs="宋体"/>
          <w:kern w:val="0"/>
          <w:sz w:val="24"/>
          <w:szCs w:val="24"/>
        </w:rPr>
        <w:t>）利用资助项目的阶段性成果和最终成果、部分成果和全部成果，发表论文、提交竞赛作品、课程论文、毕业论文、实习报告等时，必须注明得到本项目的资助。</w:t>
      </w:r>
      <w:r>
        <w:rPr>
          <w:rFonts w:ascii="宋体" w:cs="宋体"/>
          <w:kern w:val="0"/>
          <w:sz w:val="24"/>
          <w:szCs w:val="24"/>
        </w:rPr>
        <w:br w:type="textWrapping"/>
      </w:r>
      <w:r>
        <w:rPr>
          <w:rFonts w:ascii="宋体" w:cs="宋体"/>
          <w:kern w:val="0"/>
          <w:sz w:val="24"/>
          <w:szCs w:val="24"/>
        </w:rPr>
        <w:br w:type="textWrapping"/>
      </w:r>
      <w:r>
        <w:rPr>
          <w:rFonts w:hint="eastAsia" w:ascii="宋体" w:hAnsi="宋体" w:cs="宋体"/>
          <w:kern w:val="0"/>
          <w:sz w:val="24"/>
          <w:szCs w:val="24"/>
        </w:rPr>
        <w:t>第十一条　组织管理</w:t>
      </w:r>
    </w:p>
    <w:p w14:paraId="190538DF">
      <w:pPr>
        <w:widowControl/>
        <w:jc w:val="left"/>
        <w:rPr>
          <w:rFonts w:ascii="宋体" w:hAnsi="宋体" w:cs="宋体"/>
          <w:kern w:val="0"/>
          <w:sz w:val="24"/>
          <w:szCs w:val="24"/>
        </w:rPr>
      </w:pPr>
      <w:r>
        <w:rPr>
          <w:rFonts w:hint="eastAsia" w:ascii="宋体" w:hAnsi="宋体" w:cs="宋体"/>
          <w:kern w:val="0"/>
          <w:sz w:val="24"/>
          <w:szCs w:val="24"/>
        </w:rPr>
        <w:t>学院成立由主管本科教学的院领导为组长、主管研究生培养和学生工作的院领导为副组长的</w:t>
      </w:r>
      <w:r>
        <w:rPr>
          <w:rFonts w:ascii="宋体" w:hAnsi="宋体" w:cs="宋体"/>
          <w:kern w:val="0"/>
          <w:sz w:val="24"/>
          <w:szCs w:val="24"/>
        </w:rPr>
        <w:t>SRTP</w:t>
      </w:r>
      <w:r>
        <w:rPr>
          <w:rFonts w:hint="eastAsia" w:ascii="宋体" w:hAnsi="宋体" w:cs="宋体"/>
          <w:kern w:val="0"/>
          <w:sz w:val="24"/>
          <w:szCs w:val="24"/>
        </w:rPr>
        <w:t>计划管理小组，负责本计划资助项目的组织、评审、实施等工作。各教研室主任、班主任和各位学生指导教师协助执行。</w:t>
      </w:r>
      <w:r>
        <w:rPr>
          <w:rFonts w:ascii="宋体" w:cs="宋体"/>
          <w:kern w:val="0"/>
          <w:sz w:val="24"/>
          <w:szCs w:val="24"/>
        </w:rPr>
        <w:br w:type="textWrapping"/>
      </w:r>
      <w:r>
        <w:rPr>
          <w:rFonts w:ascii="宋体" w:cs="宋体"/>
          <w:kern w:val="0"/>
          <w:sz w:val="24"/>
          <w:szCs w:val="24"/>
        </w:rPr>
        <w:br w:type="textWrapping"/>
      </w:r>
      <w:r>
        <w:rPr>
          <w:rFonts w:hint="eastAsia" w:ascii="宋体" w:hAnsi="宋体" w:cs="宋体"/>
          <w:kern w:val="0"/>
          <w:sz w:val="24"/>
          <w:szCs w:val="24"/>
        </w:rPr>
        <w:t>第十二条　附则</w:t>
      </w:r>
    </w:p>
    <w:p w14:paraId="47143A35">
      <w:pPr>
        <w:widowControl/>
        <w:jc w:val="left"/>
        <w:rPr>
          <w:rFonts w:ascii="宋体" w:hAnsi="宋体" w:cs="宋体"/>
          <w:kern w:val="0"/>
          <w:sz w:val="24"/>
          <w:szCs w:val="24"/>
        </w:rPr>
      </w:pPr>
      <w:r>
        <w:rPr>
          <w:rFonts w:hint="eastAsia" w:ascii="宋体" w:hAnsi="宋体" w:cs="宋体"/>
          <w:kern w:val="0"/>
          <w:sz w:val="24"/>
          <w:szCs w:val="24"/>
        </w:rPr>
        <w:t>本实施办法经学院党政联席会议通过后公布执行。本实施办法的解释权在学院教务科。</w:t>
      </w:r>
    </w:p>
    <w:p w14:paraId="69562E29">
      <w:pPr>
        <w:jc w:val="left"/>
      </w:pPr>
      <w:r>
        <w:rPr>
          <w:rFonts w:hint="eastAsia"/>
        </w:rPr>
        <w:t>（2023年6月16日修订）</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3E4"/>
    <w:rsid w:val="00030F21"/>
    <w:rsid w:val="000333AE"/>
    <w:rsid w:val="0005349A"/>
    <w:rsid w:val="00065918"/>
    <w:rsid w:val="00074CC8"/>
    <w:rsid w:val="0009605D"/>
    <w:rsid w:val="00152C6F"/>
    <w:rsid w:val="001550B9"/>
    <w:rsid w:val="00167910"/>
    <w:rsid w:val="001B11AA"/>
    <w:rsid w:val="001C18EE"/>
    <w:rsid w:val="001C353D"/>
    <w:rsid w:val="001E0521"/>
    <w:rsid w:val="00240F7B"/>
    <w:rsid w:val="0024280D"/>
    <w:rsid w:val="00254DEA"/>
    <w:rsid w:val="00282FC7"/>
    <w:rsid w:val="002940B9"/>
    <w:rsid w:val="002A6320"/>
    <w:rsid w:val="002D5E2C"/>
    <w:rsid w:val="002D6369"/>
    <w:rsid w:val="002F3B8A"/>
    <w:rsid w:val="00306A6B"/>
    <w:rsid w:val="00395675"/>
    <w:rsid w:val="003973ED"/>
    <w:rsid w:val="003E4A83"/>
    <w:rsid w:val="00406207"/>
    <w:rsid w:val="00414B1A"/>
    <w:rsid w:val="0044692A"/>
    <w:rsid w:val="004504B8"/>
    <w:rsid w:val="00457DA5"/>
    <w:rsid w:val="00460D1C"/>
    <w:rsid w:val="00473815"/>
    <w:rsid w:val="0048263D"/>
    <w:rsid w:val="00484E4F"/>
    <w:rsid w:val="004C21FE"/>
    <w:rsid w:val="004D0443"/>
    <w:rsid w:val="004D1D71"/>
    <w:rsid w:val="004E504F"/>
    <w:rsid w:val="00510703"/>
    <w:rsid w:val="00514891"/>
    <w:rsid w:val="00520EA2"/>
    <w:rsid w:val="005240B7"/>
    <w:rsid w:val="0053493E"/>
    <w:rsid w:val="005579CA"/>
    <w:rsid w:val="00563EF5"/>
    <w:rsid w:val="00573BD7"/>
    <w:rsid w:val="00576EE3"/>
    <w:rsid w:val="00577BD1"/>
    <w:rsid w:val="005C13B7"/>
    <w:rsid w:val="005E1341"/>
    <w:rsid w:val="005F36FD"/>
    <w:rsid w:val="00635F90"/>
    <w:rsid w:val="006457F9"/>
    <w:rsid w:val="00696F94"/>
    <w:rsid w:val="006B067F"/>
    <w:rsid w:val="006C4950"/>
    <w:rsid w:val="006D7022"/>
    <w:rsid w:val="00742071"/>
    <w:rsid w:val="00767B98"/>
    <w:rsid w:val="007774A9"/>
    <w:rsid w:val="00782EAA"/>
    <w:rsid w:val="007C58F3"/>
    <w:rsid w:val="007D7697"/>
    <w:rsid w:val="007E065C"/>
    <w:rsid w:val="0081196D"/>
    <w:rsid w:val="008232C1"/>
    <w:rsid w:val="008376EC"/>
    <w:rsid w:val="008461AE"/>
    <w:rsid w:val="00852AC0"/>
    <w:rsid w:val="00883E01"/>
    <w:rsid w:val="008975ED"/>
    <w:rsid w:val="008A2B4E"/>
    <w:rsid w:val="008B57D8"/>
    <w:rsid w:val="008B794D"/>
    <w:rsid w:val="008E39BF"/>
    <w:rsid w:val="008E7E61"/>
    <w:rsid w:val="009011A8"/>
    <w:rsid w:val="00902345"/>
    <w:rsid w:val="0096590C"/>
    <w:rsid w:val="00972BA0"/>
    <w:rsid w:val="00975753"/>
    <w:rsid w:val="00991865"/>
    <w:rsid w:val="00993852"/>
    <w:rsid w:val="009959AA"/>
    <w:rsid w:val="009B13E4"/>
    <w:rsid w:val="009C62B0"/>
    <w:rsid w:val="009E3023"/>
    <w:rsid w:val="009F5651"/>
    <w:rsid w:val="00A01064"/>
    <w:rsid w:val="00A0414F"/>
    <w:rsid w:val="00A23054"/>
    <w:rsid w:val="00A2335B"/>
    <w:rsid w:val="00A4352F"/>
    <w:rsid w:val="00A5585F"/>
    <w:rsid w:val="00A60D7C"/>
    <w:rsid w:val="00A72A6D"/>
    <w:rsid w:val="00A82AC1"/>
    <w:rsid w:val="00AB061E"/>
    <w:rsid w:val="00AB18BD"/>
    <w:rsid w:val="00AC7C13"/>
    <w:rsid w:val="00AD246E"/>
    <w:rsid w:val="00AF10E2"/>
    <w:rsid w:val="00B26807"/>
    <w:rsid w:val="00B37380"/>
    <w:rsid w:val="00B44025"/>
    <w:rsid w:val="00B9643A"/>
    <w:rsid w:val="00BD1B19"/>
    <w:rsid w:val="00BE45FE"/>
    <w:rsid w:val="00BF48D0"/>
    <w:rsid w:val="00C02DD1"/>
    <w:rsid w:val="00C94FE3"/>
    <w:rsid w:val="00CA4452"/>
    <w:rsid w:val="00D13A29"/>
    <w:rsid w:val="00D15994"/>
    <w:rsid w:val="00D16791"/>
    <w:rsid w:val="00D21EE9"/>
    <w:rsid w:val="00D736F3"/>
    <w:rsid w:val="00DC370B"/>
    <w:rsid w:val="00DC6AF0"/>
    <w:rsid w:val="00DD22F5"/>
    <w:rsid w:val="00E05DB6"/>
    <w:rsid w:val="00E12482"/>
    <w:rsid w:val="00E162F9"/>
    <w:rsid w:val="00E52EC0"/>
    <w:rsid w:val="00E6214A"/>
    <w:rsid w:val="00E752F2"/>
    <w:rsid w:val="00E9707A"/>
    <w:rsid w:val="00EB7FB1"/>
    <w:rsid w:val="00ED31F6"/>
    <w:rsid w:val="00EF0CDA"/>
    <w:rsid w:val="00EF4226"/>
    <w:rsid w:val="00F055E9"/>
    <w:rsid w:val="00F10E15"/>
    <w:rsid w:val="00F246D2"/>
    <w:rsid w:val="00F27236"/>
    <w:rsid w:val="00FC529C"/>
    <w:rsid w:val="00FE32F3"/>
    <w:rsid w:val="01407A31"/>
    <w:rsid w:val="04421C9F"/>
    <w:rsid w:val="2586385E"/>
    <w:rsid w:val="30A27A6C"/>
    <w:rsid w:val="38A0459F"/>
    <w:rsid w:val="3CE86C67"/>
    <w:rsid w:val="3E575959"/>
    <w:rsid w:val="404711C8"/>
    <w:rsid w:val="4AD22EB5"/>
    <w:rsid w:val="57423345"/>
    <w:rsid w:val="57D64D6B"/>
    <w:rsid w:val="5CF85518"/>
    <w:rsid w:val="61D27EBD"/>
    <w:rsid w:val="657A1C3D"/>
    <w:rsid w:val="683E60A1"/>
    <w:rsid w:val="68FB66EB"/>
    <w:rsid w:val="6EDC02AB"/>
    <w:rsid w:val="70B51722"/>
    <w:rsid w:val="76323941"/>
    <w:rsid w:val="77146DE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2"/>
    <w:semiHidden/>
    <w:qFormat/>
    <w:uiPriority w:val="99"/>
    <w:pPr>
      <w:tabs>
        <w:tab w:val="center" w:pos="4153"/>
        <w:tab w:val="right" w:pos="8306"/>
      </w:tabs>
      <w:snapToGrid w:val="0"/>
      <w:jc w:val="left"/>
    </w:pPr>
    <w:rPr>
      <w:sz w:val="18"/>
      <w:szCs w:val="18"/>
    </w:rPr>
  </w:style>
  <w:style w:type="paragraph" w:styleId="5">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3"/>
    <w:qFormat/>
    <w:uiPriority w:val="99"/>
    <w:pPr>
      <w:spacing w:before="240" w:after="60"/>
      <w:jc w:val="center"/>
      <w:outlineLvl w:val="0"/>
    </w:pPr>
    <w:rPr>
      <w:rFonts w:ascii="Cambria" w:hAnsi="Cambria"/>
      <w:b/>
      <w:bCs/>
      <w:sz w:val="32"/>
      <w:szCs w:val="32"/>
    </w:rPr>
  </w:style>
  <w:style w:type="paragraph" w:styleId="7">
    <w:name w:val="annotation subject"/>
    <w:basedOn w:val="2"/>
    <w:next w:val="2"/>
    <w:link w:val="16"/>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Char"/>
    <w:basedOn w:val="9"/>
    <w:link w:val="5"/>
    <w:semiHidden/>
    <w:qFormat/>
    <w:locked/>
    <w:uiPriority w:val="99"/>
    <w:rPr>
      <w:rFonts w:cs="Times New Roman"/>
      <w:sz w:val="18"/>
      <w:szCs w:val="18"/>
    </w:rPr>
  </w:style>
  <w:style w:type="character" w:customStyle="1" w:styleId="12">
    <w:name w:val="页脚 Char"/>
    <w:basedOn w:val="9"/>
    <w:link w:val="4"/>
    <w:semiHidden/>
    <w:qFormat/>
    <w:locked/>
    <w:uiPriority w:val="99"/>
    <w:rPr>
      <w:rFonts w:cs="Times New Roman"/>
      <w:sz w:val="18"/>
      <w:szCs w:val="18"/>
    </w:rPr>
  </w:style>
  <w:style w:type="character" w:customStyle="1" w:styleId="13">
    <w:name w:val="标题 Char"/>
    <w:basedOn w:val="9"/>
    <w:link w:val="6"/>
    <w:qFormat/>
    <w:locked/>
    <w:uiPriority w:val="99"/>
    <w:rPr>
      <w:rFonts w:ascii="Cambria" w:hAnsi="Cambria" w:eastAsia="宋体" w:cs="Times New Roman"/>
      <w:b/>
      <w:bCs/>
      <w:sz w:val="32"/>
      <w:szCs w:val="32"/>
    </w:rPr>
  </w:style>
  <w:style w:type="character" w:customStyle="1" w:styleId="14">
    <w:name w:val="批注框文本 Char"/>
    <w:basedOn w:val="9"/>
    <w:link w:val="3"/>
    <w:semiHidden/>
    <w:qFormat/>
    <w:uiPriority w:val="99"/>
    <w:rPr>
      <w:kern w:val="2"/>
      <w:sz w:val="18"/>
      <w:szCs w:val="18"/>
    </w:rPr>
  </w:style>
  <w:style w:type="character" w:customStyle="1" w:styleId="15">
    <w:name w:val="批注文字 Char"/>
    <w:basedOn w:val="9"/>
    <w:link w:val="2"/>
    <w:semiHidden/>
    <w:qFormat/>
    <w:uiPriority w:val="99"/>
    <w:rPr>
      <w:kern w:val="2"/>
      <w:sz w:val="21"/>
      <w:szCs w:val="22"/>
    </w:rPr>
  </w:style>
  <w:style w:type="character" w:customStyle="1" w:styleId="16">
    <w:name w:val="批注主题 Char"/>
    <w:basedOn w:val="15"/>
    <w:link w:val="7"/>
    <w:semiHidden/>
    <w:qFormat/>
    <w:uiPriority w:val="99"/>
    <w:rPr>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D7C294-5FCD-431D-B433-D9641E17246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1917</Words>
  <Characters>1961</Characters>
  <Lines>14</Lines>
  <Paragraphs>4</Paragraphs>
  <TotalTime>21</TotalTime>
  <ScaleCrop>false</ScaleCrop>
  <LinksUpToDate>false</LinksUpToDate>
  <CharactersWithSpaces>1977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2022-06-27T06:51:00Z</dcterms:created>
  <dc:creator>HP PC</dc:creator>
  <cp:lastModifiedBy>GJ</cp:lastModifiedBy>
  <cp:lastPrinted>2025-06-04T00:38:00Z</cp:lastPrinted>
  <dcterms:modified xsi:type="dcterms:W3CDTF">2026-06-25T01:01:40Z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671F5FC9D78E429B945DE0EA36074EEE_13</vt:lpwstr>
  </property>
  <property fmtid="{D5CDD505-2E9C-101B-9397-08002B2CF9AE}" pid="4" name="KSOTemplateDocerSaveRecord">
    <vt:lpwstr>eyJoZGlkIjoiNTNkNjg3M2MwMzc4MWRiMmFlZDllYzExOTBiY2VjOWEiLCJ1c2VySWQiOiI3MTMzMTMzMTAifQ==</vt:lpwstr>
  </property>
</Properties>
</file>